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IRMLIVOTitle"/>
        <w:keepNext/>
      </w:pPr>
      <w:r>
        <w:rPr>
          <w:b/>
        </w:rPr>
        <w:t xml:space="preserve">L-W8-02  </w:t>
      </w:r>
      <w:r>
        <w:t>Lehrkraft: Hinweise und Bewertung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2537"/>
            <w:shd w:fill="173A5A"/>
            <w:vAlign w:val="center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b/>
                <w:color w:val="FFFFFF"/>
                <w:sz w:val="17"/>
              </w:rPr>
              <w:t>Jahrgang</w:t>
            </w:r>
          </w:p>
        </w:tc>
        <w:tc>
          <w:tcPr>
            <w:tcW w:type="dxa" w:w="2537"/>
            <w:shd w:fill="173A5A"/>
            <w:vAlign w:val="center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b/>
                <w:color w:val="FFFFFF"/>
                <w:sz w:val="17"/>
              </w:rPr>
              <w:t>Fach</w:t>
            </w:r>
          </w:p>
        </w:tc>
        <w:tc>
          <w:tcPr>
            <w:tcW w:type="dxa" w:w="2537"/>
            <w:shd w:fill="173A5A"/>
            <w:vAlign w:val="center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b/>
                <w:color w:val="FFFFFF"/>
                <w:sz w:val="17"/>
              </w:rPr>
              <w:t>Zeit</w:t>
            </w:r>
          </w:p>
        </w:tc>
        <w:tc>
          <w:tcPr>
            <w:tcW w:type="dxa" w:w="2537"/>
            <w:shd w:fill="173A5A"/>
            <w:vAlign w:val="center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b/>
                <w:color w:val="FFFFFF"/>
                <w:sz w:val="17"/>
              </w:rPr>
              <w:t>Aufgabe</w:t>
            </w:r>
          </w:p>
        </w:tc>
      </w:tr>
      <w:tr>
        <w:tc>
          <w:tcPr>
            <w:tcW w:type="dxa" w:w="2537"/>
            <w:shd w:fill="F3F6F8"/>
            <w:vAlign w:val="center"/>
            <w:tcMar>
              <w:top w:w="110" w:type="dxa"/>
              <w:start w:w="80" w:type="dxa"/>
              <w:bottom w:w="11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color w:val="27343B"/>
                <w:sz w:val="18"/>
              </w:rPr>
              <w:t>8</w:t>
            </w:r>
          </w:p>
        </w:tc>
        <w:tc>
          <w:tcPr>
            <w:tcW w:type="dxa" w:w="2537"/>
            <w:shd w:fill="F3F6F8"/>
            <w:vAlign w:val="center"/>
            <w:tcMar>
              <w:top w:w="110" w:type="dxa"/>
              <w:start w:w="80" w:type="dxa"/>
              <w:bottom w:w="11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color w:val="27343B"/>
                <w:sz w:val="18"/>
              </w:rPr>
              <w:t>WiK</w:t>
            </w:r>
          </w:p>
        </w:tc>
        <w:tc>
          <w:tcPr>
            <w:tcW w:type="dxa" w:w="2537"/>
            <w:shd w:fill="F3F6F8"/>
            <w:vAlign w:val="center"/>
            <w:tcMar>
              <w:top w:w="110" w:type="dxa"/>
              <w:start w:w="80" w:type="dxa"/>
              <w:bottom w:w="11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color w:val="27343B"/>
                <w:sz w:val="18"/>
              </w:rPr>
              <w:t>60–90 Min.</w:t>
            </w:r>
          </w:p>
        </w:tc>
        <w:tc>
          <w:tcPr>
            <w:tcW w:type="dxa" w:w="2537"/>
            <w:shd w:fill="F3F6F8"/>
            <w:vAlign w:val="center"/>
            <w:tcMar>
              <w:top w:w="110" w:type="dxa"/>
              <w:start w:w="80" w:type="dxa"/>
              <w:bottom w:w="11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color w:val="27343B"/>
                <w:sz w:val="18"/>
              </w:rPr>
              <w:t>W8-02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10148"/>
            <w:shd w:fill="EAF3F6"/>
            <w:tcMar>
              <w:top w:w="160" w:type="dxa"/>
              <w:start w:w="180" w:type="dxa"/>
              <w:bottom w:w="150" w:type="dxa"/>
              <w:end w:w="180" w:type="dxa"/>
            </w:tcMar>
          </w:tcPr>
          <w:p>
            <w:pPr>
              <w:spacing w:after="80"/>
            </w:pPr>
            <w:r>
              <w:rPr>
                <w:rFonts w:ascii="Liberation Sans" w:hAnsi="Liberation Sans"/>
                <w:b/>
                <w:color w:val="2B6E7F"/>
                <w:sz w:val="22"/>
              </w:rPr>
              <w:t>Einsatzidee</w:t>
            </w:r>
          </w:p>
          <w:p>
            <w:pPr>
              <w:spacing w:after="60"/>
            </w:pPr>
            <w:r>
              <w:t>Die Aufgabe schließt an eine kurze Erarbeitung der Firmenvorstellung an. Die Lernenden nutzen reale FIRMLIVO-Firmendaten und schreiben drei adressatenbezogene Nachrichten an andere Übungsfirmen. Eine Kontrolle durch die Lehrkraft vor dem Versand ist bewusst nicht vorgesehen; stattdessen wird die Eigenkontrolle durch Checkliste und KI-Prüfung gestärkt.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Erwartete Qualitätsmerkmale</w:t>
      </w:r>
    </w:p>
    <w:p>
      <w:pPr>
        <w:pStyle w:val="FIRMLIVOCheck"/>
        <w:spacing w:after="80"/>
        <w:ind w:left="238" w:hanging="238"/>
        <w:keepLines/>
      </w:pPr>
      <w:r>
        <w:rPr>
          <w:b/>
          <w:color w:val="2B6E7F"/>
        </w:rPr>
        <w:t xml:space="preserve">• </w:t>
      </w:r>
      <w:r>
        <w:t>aussagekräftiger Betreff und passende Anrede</w:t>
      </w:r>
    </w:p>
    <w:p>
      <w:pPr>
        <w:pStyle w:val="FIRMLIVOCheck"/>
        <w:spacing w:after="80"/>
        <w:ind w:left="238" w:hanging="238"/>
        <w:keepLines/>
      </w:pPr>
      <w:r>
        <w:rPr>
          <w:b/>
          <w:color w:val="2B6E7F"/>
        </w:rPr>
        <w:t xml:space="preserve">• </w:t>
      </w:r>
      <w:r>
        <w:t>korrekte Vorstellung von Firma, Branche und zentralem Angebot</w:t>
      </w:r>
    </w:p>
    <w:p>
      <w:pPr>
        <w:pStyle w:val="FIRMLIVOCheck"/>
        <w:spacing w:after="80"/>
        <w:ind w:left="238" w:hanging="238"/>
        <w:keepLines/>
      </w:pPr>
      <w:r>
        <w:rPr>
          <w:b/>
          <w:color w:val="2B6E7F"/>
        </w:rPr>
        <w:t xml:space="preserve">• </w:t>
      </w:r>
      <w:r>
        <w:t>erkennbarer Bezug zur jeweiligen Empfängerfirma</w:t>
      </w:r>
    </w:p>
    <w:p>
      <w:pPr>
        <w:pStyle w:val="FIRMLIVOCheck"/>
        <w:spacing w:after="80"/>
        <w:ind w:left="238" w:hanging="238"/>
        <w:keepLines/>
      </w:pPr>
      <w:r>
        <w:rPr>
          <w:b/>
          <w:color w:val="2B6E7F"/>
        </w:rPr>
        <w:t xml:space="preserve">• </w:t>
      </w:r>
      <w:r>
        <w:t>mindestens eine konkrete Frage oder ein sinnvoller Kontaktanlass</w:t>
      </w:r>
    </w:p>
    <w:p>
      <w:pPr>
        <w:pStyle w:val="FIRMLIVOCheck"/>
        <w:spacing w:after="80"/>
        <w:ind w:left="238" w:hanging="238"/>
        <w:keepLines/>
      </w:pPr>
      <w:r>
        <w:rPr>
          <w:b/>
          <w:color w:val="2B6E7F"/>
        </w:rPr>
        <w:t xml:space="preserve">• </w:t>
      </w:r>
      <w:r>
        <w:t>sachliche, verständliche und höfliche Sprache</w:t>
      </w:r>
    </w:p>
    <w:p>
      <w:pPr>
        <w:pStyle w:val="FIRMLIVOCheck"/>
        <w:spacing w:after="80"/>
        <w:ind w:left="238" w:hanging="238"/>
        <w:keepLines/>
      </w:pPr>
      <w:r>
        <w:rPr>
          <w:b/>
          <w:color w:val="2B6E7F"/>
        </w:rPr>
        <w:t xml:space="preserve">• </w:t>
      </w:r>
      <w:r>
        <w:t>passender Abschluss mit Grußformel</w:t>
      </w:r>
    </w:p>
    <w:p>
      <w:pPr>
        <w:pStyle w:val="FIRMLIVOCheck"/>
        <w:spacing w:after="80"/>
        <w:ind w:left="238" w:hanging="238"/>
        <w:keepLines/>
      </w:pPr>
      <w:r>
        <w:rPr>
          <w:b/>
          <w:color w:val="2B6E7F"/>
        </w:rPr>
        <w:t xml:space="preserve">• </w:t>
      </w:r>
      <w:r>
        <w:t>reflektierter KI-Einsatz: keine erfundenen oder veränderten Firmendaten</w:t>
      </w:r>
    </w:p>
    <w:p>
      <w:pPr>
        <w:pStyle w:val="Heading1"/>
        <w:keepNext/>
      </w:pPr>
      <w:r>
        <w:t>Bewertungsraster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rPr>
          <w:tblHeader w:val="true"/>
        </w:trPr>
        <w:tc>
          <w:tcPr>
            <w:tcW w:type="dxa" w:w="2537"/>
            <w:shd w:fill="173A5A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Kriterium</w:t>
            </w:r>
          </w:p>
        </w:tc>
        <w:tc>
          <w:tcPr>
            <w:tcW w:type="dxa" w:w="2537"/>
            <w:shd w:fill="173A5A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2 Punkte</w:t>
            </w:r>
          </w:p>
        </w:tc>
        <w:tc>
          <w:tcPr>
            <w:tcW w:type="dxa" w:w="2537"/>
            <w:shd w:fill="173A5A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1 Punkt</w:t>
            </w:r>
          </w:p>
        </w:tc>
        <w:tc>
          <w:tcPr>
            <w:tcW w:type="dxa" w:w="2537"/>
            <w:shd w:fill="173A5A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0 Punkte</w:t>
            </w:r>
          </w:p>
        </w:tc>
      </w:tr>
      <w:tr>
        <w:tc>
          <w:tcPr>
            <w:tcW w:type="dxa" w:w="253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left"/>
            </w:pPr>
            <w:r>
              <w:rPr>
                <w:b/>
                <w:color w:val="2B6E7F"/>
                <w:sz w:val="17"/>
              </w:rPr>
              <w:t>Betreff / Anrede</w:t>
            </w:r>
          </w:p>
        </w:tc>
        <w:tc>
          <w:tcPr>
            <w:tcW w:type="dxa" w:w="253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center"/>
            </w:pPr>
            <w:r>
              <w:rPr>
                <w:sz w:val="17"/>
              </w:rPr>
              <w:t>klar und situationsgerecht</w:t>
            </w:r>
          </w:p>
        </w:tc>
        <w:tc>
          <w:tcPr>
            <w:tcW w:type="dxa" w:w="253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center"/>
            </w:pPr>
            <w:r>
              <w:rPr>
                <w:sz w:val="17"/>
              </w:rPr>
              <w:t>kleine Schwächen</w:t>
            </w:r>
          </w:p>
        </w:tc>
        <w:tc>
          <w:tcPr>
            <w:tcW w:type="dxa" w:w="253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center"/>
            </w:pPr>
            <w:r>
              <w:rPr>
                <w:sz w:val="17"/>
              </w:rPr>
              <w:t>fehlt / unpassend</w:t>
            </w:r>
          </w:p>
        </w:tc>
      </w:tr>
      <w:tr>
        <w:tc>
          <w:tcPr>
            <w:tcW w:type="dxa" w:w="2537"/>
            <w:shd w:fill="F3F6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left"/>
            </w:pPr>
            <w:r>
              <w:rPr>
                <w:b/>
                <w:color w:val="2B6E7F"/>
                <w:sz w:val="17"/>
              </w:rPr>
              <w:t>Firmenvorstellung</w:t>
            </w:r>
          </w:p>
        </w:tc>
        <w:tc>
          <w:tcPr>
            <w:tcW w:type="dxa" w:w="2537"/>
            <w:shd w:fill="F3F6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center"/>
            </w:pPr>
            <w:r>
              <w:rPr>
                <w:sz w:val="17"/>
              </w:rPr>
              <w:t>vollständig, korrekt, verständlich</w:t>
            </w:r>
          </w:p>
        </w:tc>
        <w:tc>
          <w:tcPr>
            <w:tcW w:type="dxa" w:w="2537"/>
            <w:shd w:fill="F3F6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center"/>
            </w:pPr>
            <w:r>
              <w:rPr>
                <w:sz w:val="17"/>
              </w:rPr>
              <w:t>teilweise vollständig</w:t>
            </w:r>
          </w:p>
        </w:tc>
        <w:tc>
          <w:tcPr>
            <w:tcW w:type="dxa" w:w="2537"/>
            <w:shd w:fill="F3F6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center"/>
            </w:pPr>
            <w:r>
              <w:rPr>
                <w:sz w:val="17"/>
              </w:rPr>
              <w:t>wesentliche Angaben fehlen</w:t>
            </w:r>
          </w:p>
        </w:tc>
      </w:tr>
      <w:tr>
        <w:tc>
          <w:tcPr>
            <w:tcW w:type="dxa" w:w="253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left"/>
            </w:pPr>
            <w:r>
              <w:rPr>
                <w:b/>
                <w:color w:val="2B6E7F"/>
                <w:sz w:val="17"/>
              </w:rPr>
              <w:t>Empfängerbezug</w:t>
            </w:r>
          </w:p>
        </w:tc>
        <w:tc>
          <w:tcPr>
            <w:tcW w:type="dxa" w:w="253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center"/>
            </w:pPr>
            <w:r>
              <w:rPr>
                <w:sz w:val="17"/>
              </w:rPr>
              <w:t>individuell und passend</w:t>
            </w:r>
          </w:p>
        </w:tc>
        <w:tc>
          <w:tcPr>
            <w:tcW w:type="dxa" w:w="253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center"/>
            </w:pPr>
            <w:r>
              <w:rPr>
                <w:sz w:val="17"/>
              </w:rPr>
              <w:t>allgemein gehalten</w:t>
            </w:r>
          </w:p>
        </w:tc>
        <w:tc>
          <w:tcPr>
            <w:tcW w:type="dxa" w:w="253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center"/>
            </w:pPr>
            <w:r>
              <w:rPr>
                <w:sz w:val="17"/>
              </w:rPr>
              <w:t>kein erkennbarer Bezug</w:t>
            </w:r>
          </w:p>
        </w:tc>
      </w:tr>
      <w:tr>
        <w:tc>
          <w:tcPr>
            <w:tcW w:type="dxa" w:w="2537"/>
            <w:shd w:fill="F3F6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left"/>
            </w:pPr>
            <w:r>
              <w:rPr>
                <w:b/>
                <w:color w:val="2B6E7F"/>
                <w:sz w:val="17"/>
              </w:rPr>
              <w:t>Sprache / Aufbau</w:t>
            </w:r>
          </w:p>
        </w:tc>
        <w:tc>
          <w:tcPr>
            <w:tcW w:type="dxa" w:w="2537"/>
            <w:shd w:fill="F3F6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center"/>
            </w:pPr>
            <w:r>
              <w:rPr>
                <w:sz w:val="17"/>
              </w:rPr>
              <w:t>sachlich, höflich, gut gegliedert</w:t>
            </w:r>
          </w:p>
        </w:tc>
        <w:tc>
          <w:tcPr>
            <w:tcW w:type="dxa" w:w="2537"/>
            <w:shd w:fill="F3F6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center"/>
            </w:pPr>
            <w:r>
              <w:rPr>
                <w:sz w:val="17"/>
              </w:rPr>
              <w:t>einzelne Unklarheiten</w:t>
            </w:r>
          </w:p>
        </w:tc>
        <w:tc>
          <w:tcPr>
            <w:tcW w:type="dxa" w:w="2537"/>
            <w:shd w:fill="F3F6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center"/>
            </w:pPr>
            <w:r>
              <w:rPr>
                <w:sz w:val="17"/>
              </w:rPr>
              <w:t>schwer verständlich / unangemessen</w:t>
            </w:r>
          </w:p>
        </w:tc>
      </w:tr>
      <w:tr>
        <w:tc>
          <w:tcPr>
            <w:tcW w:type="dxa" w:w="253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left"/>
            </w:pPr>
            <w:r>
              <w:rPr>
                <w:b/>
                <w:color w:val="2B6E7F"/>
                <w:sz w:val="17"/>
              </w:rPr>
              <w:t>KI-Reflexion</w:t>
            </w:r>
          </w:p>
        </w:tc>
        <w:tc>
          <w:tcPr>
            <w:tcW w:type="dxa" w:w="253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center"/>
            </w:pPr>
            <w:r>
              <w:rPr>
                <w:sz w:val="17"/>
              </w:rPr>
              <w:t>Vorschläge erkennbar geprüft</w:t>
            </w:r>
          </w:p>
        </w:tc>
        <w:tc>
          <w:tcPr>
            <w:tcW w:type="dxa" w:w="253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center"/>
            </w:pPr>
            <w:r>
              <w:rPr>
                <w:sz w:val="17"/>
              </w:rPr>
              <w:t>Prüfung nur teilweise nachvollziehbar</w:t>
            </w:r>
          </w:p>
        </w:tc>
        <w:tc>
          <w:tcPr>
            <w:tcW w:type="dxa" w:w="253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jc w:val="center"/>
            </w:pPr>
            <w:r>
              <w:rPr>
                <w:sz w:val="17"/>
              </w:rPr>
              <w:t>ungeprüft übernommen / Firmendaten verändert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10148"/>
            <w:shd w:fill="F1F7F3"/>
            <w:tcMar>
              <w:top w:w="160" w:type="dxa"/>
              <w:start w:w="180" w:type="dxa"/>
              <w:bottom w:w="150" w:type="dxa"/>
              <w:end w:w="180" w:type="dxa"/>
            </w:tcMar>
          </w:tcPr>
          <w:p>
            <w:pPr>
              <w:spacing w:after="80"/>
            </w:pPr>
            <w:r>
              <w:rPr>
                <w:rFonts w:ascii="Liberation Sans" w:hAnsi="Liberation Sans"/>
                <w:b/>
                <w:color w:val="36734A"/>
                <w:sz w:val="22"/>
              </w:rPr>
              <w:t>Hinweis zur FIRMLIVO-CSV</w:t>
            </w:r>
          </w:p>
          <w:p>
            <w:pPr>
              <w:spacing w:after="60"/>
            </w:pPr>
            <w:r>
              <w:t>Die beiliegende CSV verwendet die in FIRMLIVO vorgesehene Aufgabenstruktur mit Titel, Beschreibung, Empfängerart und Unterschritten. Der Eintrag ist als Entwurf (Aktiv = 0) vorbereitet. Nach dem Import können Zielklasse, Datum und Formulierungen im Aufgabenformular kontrolliert und anschließend über den vorhandenen Veröffentlichungsbutton freigegeben werden.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94" w:left="879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3364"/>
      <w:gridCol w:w="3364"/>
      <w:gridCol w:w="3364"/>
    </w:tblGrid>
    <w:tr>
      <w:tc>
        <w:tcPr>
          <w:tcW w:type="dxa" w:w="336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left"/>
          </w:pPr>
          <w:r>
            <w:rPr>
              <w:rFonts w:ascii="Liberation Serif" w:hAnsi="Liberation Serif"/>
              <w:color w:val="6E7D85"/>
              <w:sz w:val="15"/>
            </w:rPr>
            <w:t>FIRMLIVO</w:t>
          </w:r>
        </w:p>
      </w:tc>
      <w:tc>
        <w:tcPr>
          <w:tcW w:type="dxa" w:w="336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center"/>
          </w:pPr>
          <w:r>
            <w:rPr>
              <w:rFonts w:ascii="Liberation Serif" w:hAnsi="Liberation Serif"/>
              <w:color w:val="6E7D85"/>
              <w:sz w:val="15"/>
            </w:rPr>
            <w:t>Materialpaket für die bayerische Mittelschule</w:t>
          </w:r>
        </w:p>
      </w:tc>
      <w:tc>
        <w:tcPr>
          <w:tcW w:type="dxa" w:w="336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Liberation Serif" w:hAnsi="Liberation Serif"/>
              <w:color w:val="6E7D85"/>
              <w:sz w:val="15"/>
            </w:rPr>
            <w:t>Wirtschaft live erleben.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2B6E7F"/>
        <w:sz w:val="18"/>
      </w:rPr>
      <w:t>FIRMLIVO</w:t>
    </w:r>
    <w:r>
      <w:rPr>
        <w:rFonts w:ascii="Liberation Serif" w:hAnsi="Liberation Serif"/>
        <w:color w:val="6E7D85"/>
        <w:sz w:val="17"/>
      </w:rPr>
      <w:t xml:space="preserve">  |  Wirtschaft live erleben.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erif" w:hAnsi="Liberation Serif"/>
      <w:color w:val="2734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3A5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2B6E7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RMLIVOTitle">
    <w:name w:val="FIRMLIVO Title"/>
    <w:pPr>
      <w:spacing w:before="0" w:after="160"/>
    </w:pPr>
    <w:rPr>
      <w:rFonts w:ascii="Liberation Sans" w:hAnsi="Liberation Sans"/>
      <w:b/>
      <w:color w:val="2B6E7F"/>
      <w:sz w:val="37"/>
    </w:rPr>
  </w:style>
  <w:style w:type="paragraph" w:customStyle="1" w:styleId="FIRMLIVOMeta">
    <w:name w:val="FIRMLIVO Meta"/>
    <w:pPr>
      <w:spacing w:after="60"/>
    </w:pPr>
    <w:rPr>
      <w:rFonts w:ascii="Liberation Serif" w:hAnsi="Liberation Serif"/>
      <w:b w:val="0"/>
      <w:color w:val="6E7D85"/>
      <w:sz w:val="18"/>
    </w:rPr>
  </w:style>
  <w:style w:type="paragraph" w:customStyle="1" w:styleId="FIRMLIVOLabel">
    <w:name w:val="FIRMLIVO Label"/>
    <w:pPr>
      <w:spacing w:after="60"/>
    </w:pPr>
    <w:rPr>
      <w:rFonts w:ascii="Liberation Serif" w:hAnsi="Liberation Serif"/>
      <w:b/>
      <w:color w:val="2B6E7F"/>
      <w:sz w:val="18"/>
    </w:rPr>
  </w:style>
  <w:style w:type="paragraph" w:customStyle="1" w:styleId="FIRMLIVOSmall">
    <w:name w:val="FIRMLIVO Small"/>
    <w:pPr>
      <w:spacing w:after="60"/>
    </w:pPr>
    <w:rPr>
      <w:rFonts w:ascii="Liberation Serif" w:hAnsi="Liberation Serif"/>
      <w:b w:val="0"/>
      <w:color w:val="6E7D85"/>
      <w:sz w:val="17"/>
    </w:rPr>
  </w:style>
  <w:style w:type="paragraph" w:customStyle="1" w:styleId="FIRMLIVOStep">
    <w:name w:val="FIRMLIVO Step"/>
    <w:pPr>
      <w:spacing w:after="60"/>
    </w:pPr>
    <w:rPr>
      <w:rFonts w:ascii="Liberation Serif" w:hAnsi="Liberation Serif"/>
      <w:b w:val="0"/>
      <w:color w:val="27343B"/>
      <w:sz w:val="21"/>
    </w:rPr>
  </w:style>
  <w:style w:type="paragraph" w:customStyle="1" w:styleId="FIRMLIVOCheck">
    <w:name w:val="FIRMLIVO Check"/>
    <w:pPr>
      <w:spacing w:after="60"/>
    </w:pPr>
    <w:rPr>
      <w:rFonts w:ascii="Liberation Serif" w:hAnsi="Liberation Serif"/>
      <w:b w:val="0"/>
      <w:color w:val="27343B"/>
      <w:sz w:val="20"/>
    </w:rPr>
  </w:style>
  <w:style w:type="paragraph" w:customStyle="1" w:styleId="FIRMLIVOPrompt">
    <w:name w:val="FIRMLIVO Prompt"/>
    <w:pPr>
      <w:spacing w:after="60"/>
    </w:pPr>
    <w:rPr>
      <w:rFonts w:ascii="Liberation Serif" w:hAnsi="Liberation Serif"/>
      <w:b w:val="0"/>
      <w:color w:val="27343B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